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D" w:rsidRDefault="003D7D7D" w:rsidP="007E1104">
      <w:bookmarkStart w:id="0" w:name="_GoBack"/>
      <w:r>
        <w:rPr>
          <w:noProof/>
          <w:lang w:eastAsia="nb-NO"/>
        </w:rPr>
        <w:drawing>
          <wp:inline distT="0" distB="0" distL="0" distR="0" wp14:anchorId="4DD69746" wp14:editId="3C763916">
            <wp:extent cx="2552700" cy="2352002"/>
            <wp:effectExtent l="0" t="0" r="0" b="0"/>
            <wp:docPr id="2" name="Bilde 2" descr="\\BGO-FPS007\geke$\DATA\My Pictures\Illustrasjon Aktøren Tr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GO-FPS007\geke$\DATA\My Pictures\Illustrasjon Aktøren Tre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0" cy="24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E1104" w:rsidRPr="003D7D7D" w:rsidRDefault="007E1104" w:rsidP="007E1104">
      <w:r w:rsidRPr="00B5476F">
        <w:rPr>
          <w:sz w:val="28"/>
          <w:szCs w:val="28"/>
        </w:rPr>
        <w:t>Aktøren</w:t>
      </w:r>
      <w:r w:rsidR="00B5476F">
        <w:rPr>
          <w:sz w:val="28"/>
          <w:szCs w:val="28"/>
        </w:rPr>
        <w:t>:</w:t>
      </w:r>
      <w:r w:rsidRPr="00B5476F">
        <w:rPr>
          <w:sz w:val="28"/>
          <w:szCs w:val="28"/>
        </w:rPr>
        <w:t xml:space="preserve"> </w:t>
      </w:r>
      <w:r w:rsidR="00B5476F">
        <w:rPr>
          <w:sz w:val="28"/>
          <w:szCs w:val="28"/>
        </w:rPr>
        <w:t>S</w:t>
      </w:r>
      <w:r w:rsidRPr="00B5476F">
        <w:rPr>
          <w:sz w:val="28"/>
          <w:szCs w:val="28"/>
        </w:rPr>
        <w:t>tyrke selvfølelse og grunnleggende sosial mestring</w:t>
      </w:r>
    </w:p>
    <w:p w:rsidR="007E1104" w:rsidRDefault="007E1104" w:rsidP="007E1104">
      <w:r>
        <w:t xml:space="preserve">Opplæringsmateriale </w:t>
      </w:r>
      <w:r w:rsidR="00B5476F">
        <w:t xml:space="preserve">i grunnskolen </w:t>
      </w:r>
      <w:r>
        <w:t>for elever med autismespekterforstyrrelse</w:t>
      </w:r>
      <w:r w:rsidR="00B5476F">
        <w:t xml:space="preserve">/andre med liknende sosiale vansker </w:t>
      </w:r>
      <w:r>
        <w:t xml:space="preserve">og evnenivå i normalområdet. </w:t>
      </w:r>
    </w:p>
    <w:p w:rsidR="007E1104" w:rsidRDefault="007E1104" w:rsidP="007E1104">
      <w:r>
        <w:t xml:space="preserve">I Aktøren arbeider eleven </w:t>
      </w:r>
      <w:r w:rsidR="00B5476F">
        <w:t>først med</w:t>
      </w:r>
      <w:r>
        <w:t xml:space="preserve"> å forstå følelsenes betydning i dagliglivet og skaffe seg sosiale erfaringer om dette. </w:t>
      </w:r>
      <w:r w:rsidR="00B5476F">
        <w:t>Programmet avsluttes med gruppe</w:t>
      </w:r>
      <w:r>
        <w:t>aktiviteter om følelser og atferd.</w:t>
      </w:r>
    </w:p>
    <w:p w:rsidR="007E1104" w:rsidRPr="0055053C" w:rsidRDefault="007E1104" w:rsidP="007E1104">
      <w:pPr>
        <w:rPr>
          <w:u w:val="single"/>
        </w:rPr>
      </w:pPr>
      <w:r w:rsidRPr="0055053C">
        <w:rPr>
          <w:u w:val="single"/>
        </w:rPr>
        <w:t>Forutsetninger hos eleven:</w:t>
      </w:r>
    </w:p>
    <w:p w:rsidR="007E1104" w:rsidRDefault="007E1104" w:rsidP="007E1104">
      <w:r>
        <w:t>Må kunne lese og gjennomføre en oppgave. Kjenne noen elever i klassen og flere voksne. 3-4 trinn virker passende.</w:t>
      </w:r>
    </w:p>
    <w:p w:rsidR="007E1104" w:rsidRPr="0055053C" w:rsidRDefault="007E1104" w:rsidP="007E1104">
      <w:pPr>
        <w:rPr>
          <w:u w:val="single"/>
        </w:rPr>
      </w:pPr>
      <w:r w:rsidRPr="0055053C">
        <w:rPr>
          <w:u w:val="single"/>
        </w:rPr>
        <w:t>Tilrettelegging:</w:t>
      </w:r>
    </w:p>
    <w:p w:rsidR="007E1104" w:rsidRDefault="007E1104" w:rsidP="007E1104">
      <w:r>
        <w:t>Skolesituasjonen må være tilpasset elevens individuelle behov. Det er viktig å kunne bruke tid, og at samme lærer følger eleven gjennom aktivitetene. Læreren bør kjenne elevens skolehverdag godt, og samarbeide med andre på trinnet. Eleven må ha avsatt individuell ressurs 1-2 g. per uke.</w:t>
      </w:r>
    </w:p>
    <w:p w:rsidR="007E1104" w:rsidRPr="007E1104" w:rsidRDefault="007E1104" w:rsidP="007E1104">
      <w:r>
        <w:t xml:space="preserve"> </w:t>
      </w:r>
      <w:r>
        <w:rPr>
          <w:u w:val="single"/>
        </w:rPr>
        <w:t>For nærmere informasjon:</w:t>
      </w:r>
    </w:p>
    <w:p w:rsidR="007E1104" w:rsidRDefault="007E1104" w:rsidP="007E1104">
      <w:r w:rsidRPr="007E1104">
        <w:t xml:space="preserve">Ta kontakt med </w:t>
      </w:r>
      <w:r>
        <w:t xml:space="preserve">Gun Iversen: </w:t>
      </w:r>
      <w:hyperlink r:id="rId6" w:history="1">
        <w:r w:rsidR="00B5476F" w:rsidRPr="00A50148">
          <w:rPr>
            <w:rStyle w:val="Hyperkobling"/>
          </w:rPr>
          <w:t>gun.iversen@helse-bergen.no</w:t>
        </w:r>
      </w:hyperlink>
      <w:r w:rsidR="00B5476F">
        <w:t xml:space="preserve"> eller på mobil 97010086.</w:t>
      </w:r>
    </w:p>
    <w:p w:rsidR="00B5476F" w:rsidRPr="007E1104" w:rsidRDefault="00B5476F" w:rsidP="007E1104"/>
    <w:p w:rsidR="007E1104" w:rsidRDefault="007E1104" w:rsidP="007E1104"/>
    <w:p w:rsidR="00E36F65" w:rsidRDefault="00E36F65"/>
    <w:sectPr w:rsidR="00E3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04"/>
    <w:rsid w:val="00087735"/>
    <w:rsid w:val="00332689"/>
    <w:rsid w:val="003D7D7D"/>
    <w:rsid w:val="007E1104"/>
    <w:rsid w:val="00B5476F"/>
    <w:rsid w:val="00CB576A"/>
    <w:rsid w:val="00E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476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476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.iversen@helse-berg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Iversen, Gun</dc:creator>
  <cp:lastModifiedBy>Sturla Helland</cp:lastModifiedBy>
  <cp:revision>2</cp:revision>
  <dcterms:created xsi:type="dcterms:W3CDTF">2018-06-27T09:03:00Z</dcterms:created>
  <dcterms:modified xsi:type="dcterms:W3CDTF">2018-06-27T09:03:00Z</dcterms:modified>
</cp:coreProperties>
</file>